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rPr>
          <w:rFonts w:ascii="方正小标宋简体" w:eastAsia="方正小标宋简体"/>
          <w:sz w:val="36"/>
          <w:szCs w:val="36"/>
        </w:rPr>
      </w:pPr>
      <w:r>
        <w:rPr>
          <w:rFonts w:hint="eastAsia" w:ascii="方正小标宋简体" w:eastAsia="方正小标宋简体"/>
          <w:sz w:val="36"/>
          <w:szCs w:val="36"/>
        </w:rPr>
        <w:t>附：</w:t>
      </w:r>
    </w:p>
    <w:p>
      <w:pPr>
        <w:spacing w:line="360" w:lineRule="auto"/>
        <w:jc w:val="center"/>
        <w:rPr>
          <w:rFonts w:ascii="方正小标宋简体" w:eastAsia="方正小标宋简体"/>
          <w:sz w:val="36"/>
          <w:szCs w:val="36"/>
        </w:rPr>
      </w:pPr>
      <w:bookmarkStart w:id="0" w:name="_GoBack"/>
      <w:r>
        <w:rPr>
          <w:rFonts w:hint="eastAsia" w:ascii="方正小标宋简体" w:eastAsia="方正小标宋简体"/>
          <w:sz w:val="36"/>
          <w:szCs w:val="36"/>
        </w:rPr>
        <w:t>北京大学碳中和研究院成立大会</w:t>
      </w:r>
      <w:r>
        <w:rPr>
          <w:rFonts w:hint="eastAsia" w:ascii="方正小标宋简体" w:eastAsia="方正小标宋简体"/>
          <w:sz w:val="36"/>
          <w:szCs w:val="36"/>
          <w:lang w:val="en-US" w:eastAsia="zh-CN"/>
        </w:rPr>
        <w:t>暨碳中和论坛</w:t>
      </w:r>
      <w:r>
        <w:rPr>
          <w:rFonts w:hint="eastAsia" w:ascii="方正小标宋简体" w:eastAsia="方正小标宋简体"/>
          <w:sz w:val="36"/>
          <w:szCs w:val="36"/>
        </w:rPr>
        <w:t>日程</w:t>
      </w:r>
    </w:p>
    <w:bookmarkEnd w:id="0"/>
    <w:p>
      <w:pPr>
        <w:ind w:right="947" w:rightChars="451"/>
        <w:jc w:val="center"/>
        <w:rPr>
          <w:b/>
          <w:sz w:val="36"/>
          <w:szCs w:val="36"/>
        </w:rPr>
      </w:pPr>
    </w:p>
    <w:tbl>
      <w:tblPr>
        <w:tblStyle w:val="2"/>
        <w:tblW w:w="9672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72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12" w:hRule="atLeast"/>
        </w:trPr>
        <w:tc>
          <w:tcPr>
            <w:tcW w:w="9672" w:type="dxa"/>
            <w:noWrap w:val="0"/>
            <w:vAlign w:val="top"/>
          </w:tcPr>
          <w:p>
            <w:pPr>
              <w:spacing w:line="360" w:lineRule="auto"/>
              <w:jc w:val="left"/>
              <w:rPr>
                <w:rFonts w:hint="eastAsia"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一、时 间：2023年3月15日（星期三）上午9时</w:t>
            </w:r>
          </w:p>
          <w:p>
            <w:pPr>
              <w:spacing w:line="360" w:lineRule="auto"/>
              <w:jc w:val="left"/>
              <w:rPr>
                <w:rFonts w:hint="eastAsia" w:ascii="仿宋" w:hAnsi="仿宋" w:eastAsia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二、地 点：北大英杰交流中心</w:t>
            </w:r>
            <w:r>
              <w:rPr>
                <w:rFonts w:hint="eastAsia" w:ascii="微软雅黑" w:hAnsi="微软雅黑" w:eastAsia="微软雅黑" w:cs="微软雅黑"/>
                <w:b/>
                <w:bCs/>
                <w:sz w:val="32"/>
                <w:szCs w:val="32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/>
                <w:sz w:val="32"/>
                <w:szCs w:val="32"/>
                <w:lang w:val="en-US" w:eastAsia="zh-CN"/>
              </w:rPr>
              <w:t>阳光厅</w:t>
            </w:r>
          </w:p>
          <w:p>
            <w:pPr>
              <w:spacing w:line="360" w:lineRule="auto"/>
              <w:jc w:val="left"/>
              <w:rPr>
                <w:rFonts w:hint="eastAsia"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三、议 程：</w:t>
            </w:r>
          </w:p>
          <w:p>
            <w:pPr>
              <w:spacing w:line="360" w:lineRule="auto"/>
              <w:jc w:val="left"/>
              <w:rPr>
                <w:rFonts w:hint="eastAsia"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（一）9：00—10：00  嘉宾致辞</w:t>
            </w:r>
          </w:p>
          <w:p>
            <w:pPr>
              <w:spacing w:line="360" w:lineRule="auto"/>
              <w:jc w:val="left"/>
              <w:rPr>
                <w:rFonts w:hint="eastAsia"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1.北京大学校领导致辞</w:t>
            </w:r>
          </w:p>
          <w:p>
            <w:pPr>
              <w:spacing w:line="360" w:lineRule="auto"/>
              <w:jc w:val="left"/>
              <w:rPr>
                <w:rFonts w:hint="eastAsia"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2.上级单位领导致辞</w:t>
            </w:r>
          </w:p>
          <w:p>
            <w:pPr>
              <w:spacing w:line="360" w:lineRule="auto"/>
              <w:jc w:val="left"/>
              <w:rPr>
                <w:rFonts w:hint="eastAsia"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3.国际组织及高校嘉宾致辞</w:t>
            </w:r>
          </w:p>
          <w:p>
            <w:pPr>
              <w:spacing w:line="360" w:lineRule="auto"/>
              <w:jc w:val="left"/>
              <w:rPr>
                <w:rFonts w:hint="eastAsia"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（二）10：00—10：30  北京大学碳中和研究院成立仪式</w:t>
            </w:r>
          </w:p>
          <w:p>
            <w:pPr>
              <w:spacing w:line="360" w:lineRule="auto"/>
              <w:jc w:val="left"/>
              <w:rPr>
                <w:rFonts w:hint="eastAsia"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1.碳中和研究院揭牌仪式</w:t>
            </w:r>
          </w:p>
          <w:p>
            <w:pPr>
              <w:spacing w:line="360" w:lineRule="auto"/>
              <w:jc w:val="left"/>
              <w:rPr>
                <w:rFonts w:hint="eastAsia"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2.校领导向指导委员会全体委员，学术委员会主任、副主任颁发聘任证书</w:t>
            </w:r>
          </w:p>
          <w:p>
            <w:pPr>
              <w:spacing w:line="360" w:lineRule="auto"/>
              <w:jc w:val="left"/>
              <w:rPr>
                <w:rFonts w:hint="eastAsia"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3.北京大学必和必拓“碳与气候”博士研究生</w:t>
            </w:r>
            <w:r>
              <w:rPr>
                <w:rFonts w:hint="eastAsia" w:ascii="仿宋" w:hAnsi="仿宋" w:eastAsia="仿宋"/>
                <w:sz w:val="32"/>
                <w:szCs w:val="32"/>
                <w:lang w:val="en-US" w:eastAsia="zh-CN"/>
              </w:rPr>
              <w:t>未</w:t>
            </w:r>
            <w:r>
              <w:rPr>
                <w:rFonts w:hint="eastAsia" w:ascii="仿宋" w:hAnsi="仿宋" w:eastAsia="仿宋"/>
                <w:sz w:val="32"/>
                <w:szCs w:val="32"/>
              </w:rPr>
              <w:t>名学者奖学金颁奖</w:t>
            </w:r>
          </w:p>
          <w:p>
            <w:pPr>
              <w:spacing w:line="360" w:lineRule="auto"/>
              <w:jc w:val="left"/>
              <w:rPr>
                <w:rFonts w:hint="eastAsia"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4.合影</w:t>
            </w:r>
          </w:p>
          <w:p>
            <w:pPr>
              <w:spacing w:line="360" w:lineRule="auto"/>
              <w:jc w:val="left"/>
              <w:rPr>
                <w:rFonts w:hint="eastAsia"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（三）10：30—12：10  主旨演讲</w:t>
            </w:r>
          </w:p>
          <w:p>
            <w:pPr>
              <w:spacing w:line="360" w:lineRule="auto"/>
              <w:jc w:val="left"/>
              <w:rPr>
                <w:rFonts w:hint="eastAsia"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演讲嘉宾：</w:t>
            </w:r>
          </w:p>
          <w:p>
            <w:pPr>
              <w:spacing w:line="360" w:lineRule="auto"/>
              <w:jc w:val="left"/>
              <w:rPr>
                <w:rFonts w:hint="eastAsia"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1.解振华，中国气候变化事务特使</w:t>
            </w:r>
          </w:p>
          <w:p>
            <w:pPr>
              <w:spacing w:line="360" w:lineRule="auto"/>
              <w:jc w:val="left"/>
              <w:rPr>
                <w:rFonts w:hint="eastAsia"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2.于贵瑞，中国科学院院士</w:t>
            </w:r>
          </w:p>
          <w:p>
            <w:pPr>
              <w:spacing w:line="360" w:lineRule="auto"/>
              <w:jc w:val="left"/>
              <w:rPr>
                <w:rFonts w:hint="eastAsia"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3.杜祥琬，中国工程院院士</w:t>
            </w:r>
          </w:p>
          <w:p>
            <w:pPr>
              <w:spacing w:line="360" w:lineRule="auto"/>
              <w:jc w:val="left"/>
              <w:rPr>
                <w:rFonts w:hint="eastAsia"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4.张远航，中国工程院院士</w:t>
            </w:r>
          </w:p>
          <w:p>
            <w:pPr>
              <w:spacing w:line="360" w:lineRule="auto"/>
              <w:jc w:val="left"/>
              <w:rPr>
                <w:rFonts w:hint="eastAsia"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5.舒印彪，中国工程院院士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AD671500-136B-42DE-9FA7-39AA7465ED9E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9D817AA1-3235-46D4-BBF5-0D240FB186E1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82E6102A-4476-4B1A-8CEC-A2B67970C001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4" w:fontKey="{4DFC31E0-EE43-4268-AA22-227DB8D21AFB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llY2Y2Mjg4ZWZhNzU4ZmJkYmM3OTkwZTFmNzNhZWQifQ=="/>
  </w:docVars>
  <w:rsids>
    <w:rsidRoot w:val="2562558C"/>
    <w:rsid w:val="256255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2023-03-07T07:41:00Z</dcterms:created>
  <dc:creator>Ivy Zhang</dc:creator>
  <cp:lastModifiedBy>Ivy Zhang</cp:lastModifiedBy>
  <dcterms:modified xsi:type="dcterms:W3CDTF">2023-03-07T07:42:01Z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FB96464E0B384D4B8F36A03945FD9C0A</vt:lpwstr>
  </property>
</Properties>
</file>